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3407" w14:textId="77777777" w:rsidR="00C8759D" w:rsidRDefault="00C8759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AD4C549" w14:textId="77777777" w:rsidR="00460C90" w:rsidRDefault="00460C90" w:rsidP="00460C90">
      <w:pPr>
        <w:pStyle w:val="Body"/>
        <w:jc w:val="center"/>
        <w:rPr>
          <w:rFonts w:ascii="Arial" w:hAnsi="Arial"/>
          <w:b/>
          <w:bCs/>
          <w:color w:val="800000"/>
          <w:sz w:val="24"/>
          <w:szCs w:val="24"/>
          <w:u w:color="800000"/>
          <w:lang w:val="da-DK"/>
        </w:rPr>
      </w:pPr>
      <w:r w:rsidRPr="00C265E2">
        <w:rPr>
          <w:rFonts w:ascii="Arial" w:hAnsi="Arial"/>
          <w:b/>
          <w:bCs/>
          <w:color w:val="800000"/>
          <w:sz w:val="24"/>
          <w:szCs w:val="24"/>
          <w:u w:color="800000"/>
          <w:lang w:val="da-DK"/>
        </w:rPr>
        <w:t>TEMPLATES (Programs may modify)</w:t>
      </w:r>
    </w:p>
    <w:p w14:paraId="4FA16C11" w14:textId="77777777" w:rsidR="00460C90" w:rsidRDefault="00460C90" w:rsidP="00460C90">
      <w:pPr>
        <w:pStyle w:val="Body"/>
        <w:jc w:val="center"/>
        <w:rPr>
          <w:rFonts w:ascii="Arial" w:hAnsi="Arial"/>
          <w:b/>
          <w:bCs/>
          <w:color w:val="800000"/>
          <w:sz w:val="28"/>
          <w:szCs w:val="28"/>
          <w:u w:color="800000"/>
          <w:lang w:val="da-DK"/>
        </w:rPr>
      </w:pPr>
    </w:p>
    <w:p w14:paraId="7EBBAD67" w14:textId="4076B883" w:rsidR="00BB086A" w:rsidRDefault="00BB086A" w:rsidP="00BB086A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color w:val="800000"/>
          <w:sz w:val="28"/>
          <w:szCs w:val="28"/>
          <w:u w:color="800000"/>
          <w:lang w:val="da-DK"/>
        </w:rPr>
        <w:t>Education Plan / Ongoing Learner Reflection</w:t>
      </w:r>
      <w:r>
        <w:rPr>
          <w:rFonts w:ascii="Arial" w:hAnsi="Arial"/>
          <w:b/>
          <w:bCs/>
          <w:sz w:val="28"/>
          <w:szCs w:val="28"/>
        </w:rPr>
        <w:t xml:space="preserve"> /</w:t>
      </w:r>
      <w:r w:rsidR="00527B67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Enhanced Education Plan</w:t>
      </w:r>
    </w:p>
    <w:p w14:paraId="00F83179" w14:textId="77777777" w:rsidR="00BB086A" w:rsidRDefault="00BB086A" w:rsidP="00BB086A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0"/>
          <w:szCs w:val="20"/>
          <w:lang w:val="en-US"/>
        </w:rPr>
        <w:t>Learner to use to prepare for initial and subsequent meetings with the Academic Coach or can be used to create an enhanced education plan</w:t>
      </w:r>
    </w:p>
    <w:p w14:paraId="150BE43F" w14:textId="77777777" w:rsidR="00460C90" w:rsidRPr="00FF3B27" w:rsidRDefault="00460C90" w:rsidP="00460C90">
      <w:pPr>
        <w:pStyle w:val="Body"/>
        <w:rPr>
          <w:rFonts w:ascii="Arial" w:hAnsi="Arial"/>
          <w:b/>
          <w:bCs/>
          <w:color w:val="800000"/>
          <w:sz w:val="28"/>
          <w:szCs w:val="28"/>
          <w:u w:color="800000"/>
        </w:rPr>
      </w:pPr>
    </w:p>
    <w:p w14:paraId="043FEF4D" w14:textId="77777777" w:rsidR="00460C90" w:rsidRDefault="00460C90" w:rsidP="00460C90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The purpose of the Education Plan is to provide a framework for a cycle of continuing professional development and review. The plan should support and encourage an open dialogue between learner and the Academic Coach and </w:t>
      </w:r>
      <w:r>
        <w:rPr>
          <w:rFonts w:ascii="Arial" w:hAnsi="Arial"/>
          <w:sz w:val="20"/>
          <w:szCs w:val="20"/>
        </w:rPr>
        <w:t>P</w:t>
      </w:r>
      <w:r w:rsidRPr="00FF3B27">
        <w:rPr>
          <w:rFonts w:ascii="Arial" w:hAnsi="Arial"/>
          <w:sz w:val="20"/>
          <w:szCs w:val="20"/>
        </w:rPr>
        <w:t xml:space="preserve">rogram </w:t>
      </w:r>
      <w:r>
        <w:rPr>
          <w:rFonts w:ascii="Arial" w:hAnsi="Arial"/>
          <w:sz w:val="20"/>
          <w:szCs w:val="20"/>
        </w:rPr>
        <w:t xml:space="preserve">Director </w:t>
      </w:r>
      <w:r>
        <w:rPr>
          <w:rFonts w:ascii="Arial" w:hAnsi="Arial"/>
          <w:sz w:val="20"/>
          <w:szCs w:val="20"/>
          <w:lang w:val="en-US"/>
        </w:rPr>
        <w:t xml:space="preserve">regarding professional and career development. This document is intended to assist in the process by providing a framework to create informed, focused learning goals with tangible outcomes, used in conjunction with the overall goals and objectives for this stage of training. </w:t>
      </w:r>
    </w:p>
    <w:p w14:paraId="23CC091C" w14:textId="77777777" w:rsidR="00460C90" w:rsidRDefault="00460C90" w:rsidP="00460C90">
      <w:pPr>
        <w:pStyle w:val="Body"/>
        <w:rPr>
          <w:rFonts w:ascii="Arial" w:eastAsia="Arial" w:hAnsi="Arial" w:cs="Arial"/>
          <w:sz w:val="20"/>
          <w:szCs w:val="20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2"/>
        <w:gridCol w:w="5074"/>
      </w:tblGrid>
      <w:tr w:rsidR="00460C90" w14:paraId="2595B1FA" w14:textId="77777777" w:rsidTr="00915E63">
        <w:trPr>
          <w:trHeight w:val="44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2A1F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D4E1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Date: </w:t>
            </w:r>
          </w:p>
        </w:tc>
      </w:tr>
      <w:tr w:rsidR="00460C90" w14:paraId="70AD2C8F" w14:textId="77777777" w:rsidTr="00915E63">
        <w:trPr>
          <w:trHeight w:val="88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8F6B" w14:textId="77777777" w:rsidR="00460C90" w:rsidRDefault="00460C90" w:rsidP="00915E63">
            <w:pPr>
              <w:pStyle w:val="Body"/>
              <w:spacing w:before="2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PGY Level:</w:t>
            </w:r>
          </w:p>
          <w:p w14:paraId="076006A4" w14:textId="77777777" w:rsidR="00460C90" w:rsidRDefault="00460C90" w:rsidP="00915E6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9EB8458" w14:textId="77777777" w:rsidR="00460C90" w:rsidRDefault="00460C90" w:rsidP="00915E6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Stage of training, as applicable: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D160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Academic Coach:</w:t>
            </w:r>
          </w:p>
        </w:tc>
      </w:tr>
    </w:tbl>
    <w:p w14:paraId="3E935E3D" w14:textId="77777777" w:rsidR="00460C90" w:rsidRDefault="00460C90" w:rsidP="00460C90">
      <w:pPr>
        <w:pStyle w:val="Body"/>
        <w:ind w:left="108" w:hanging="108"/>
        <w:rPr>
          <w:rFonts w:ascii="Arial" w:eastAsia="Arial" w:hAnsi="Arial" w:cs="Arial"/>
          <w:sz w:val="20"/>
          <w:szCs w:val="20"/>
        </w:rPr>
      </w:pPr>
    </w:p>
    <w:p w14:paraId="36932067" w14:textId="77777777" w:rsidR="00460C90" w:rsidRDefault="00460C90" w:rsidP="00460C90">
      <w:pPr>
        <w:pStyle w:val="Body"/>
        <w:spacing w:line="240" w:lineRule="atLeast"/>
        <w:jc w:val="both"/>
        <w:sectPr w:rsidR="00460C90" w:rsidSect="00460C90">
          <w:headerReference w:type="default" r:id="rId7"/>
          <w:footerReference w:type="default" r:id="rId8"/>
          <w:type w:val="continuous"/>
          <w:pgSz w:w="12240" w:h="15840"/>
          <w:pgMar w:top="720" w:right="720" w:bottom="720" w:left="1134" w:header="709" w:footer="308" w:gutter="0"/>
          <w:cols w:space="720"/>
        </w:sectPr>
      </w:pPr>
    </w:p>
    <w:p w14:paraId="454EEBE1" w14:textId="77777777" w:rsidR="00460C90" w:rsidRDefault="00460C90" w:rsidP="00460C90">
      <w:pPr>
        <w:pStyle w:val="BodyTextIndent"/>
        <w:ind w:left="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Initial Meeting:</w:t>
      </w:r>
    </w:p>
    <w:tbl>
      <w:tblPr>
        <w:tblW w:w="1083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0"/>
      </w:tblGrid>
      <w:tr w:rsidR="00460C90" w14:paraId="129A16E0" w14:textId="77777777" w:rsidTr="00915E63">
        <w:trPr>
          <w:trHeight w:val="4183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F61E" w14:textId="77777777" w:rsidR="00460C90" w:rsidRDefault="00460C90" w:rsidP="00915E63">
            <w:pPr>
              <w:pStyle w:val="BodyTextIndent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Overall Career Goals: </w:t>
            </w:r>
          </w:p>
          <w:p w14:paraId="68DDE5DD" w14:textId="77777777" w:rsidR="00460C90" w:rsidRDefault="00460C90" w:rsidP="00915E63">
            <w:pPr>
              <w:pStyle w:val="BodyTextIndent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3C850FD" w14:textId="77777777" w:rsidR="00460C90" w:rsidRDefault="00460C90" w:rsidP="00915E63">
            <w:pPr>
              <w:pStyle w:val="BodyTextIndent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6D7BD7F" w14:textId="77777777" w:rsidR="00460C90" w:rsidRDefault="00460C90" w:rsidP="00915E63">
            <w:pPr>
              <w:pStyle w:val="BodyTextIndent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D8D84D5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Specific Interests: </w:t>
            </w:r>
          </w:p>
          <w:p w14:paraId="292DB519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9895221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2091DC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885E8A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A9FC81F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Self-identified gaps or learning needs: </w:t>
            </w:r>
          </w:p>
          <w:p w14:paraId="1ECD2DFF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6A5638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7A803B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9621C3" w14:textId="77777777" w:rsidR="00460C90" w:rsidRDefault="00460C90" w:rsidP="00915E63">
            <w:pPr>
              <w:pStyle w:val="BodyTextIndent"/>
              <w:ind w:left="0"/>
            </w:pPr>
          </w:p>
        </w:tc>
      </w:tr>
    </w:tbl>
    <w:p w14:paraId="3C6C4B78" w14:textId="77777777" w:rsidR="00460C90" w:rsidRDefault="00460C90" w:rsidP="00460C90">
      <w:pPr>
        <w:pStyle w:val="BodyTextIndent"/>
        <w:ind w:left="421" w:hanging="421"/>
        <w:rPr>
          <w:rFonts w:ascii="Arial" w:eastAsia="Arial" w:hAnsi="Arial" w:cs="Arial"/>
          <w:sz w:val="20"/>
          <w:szCs w:val="20"/>
        </w:rPr>
      </w:pPr>
    </w:p>
    <w:p w14:paraId="219807FF" w14:textId="77777777" w:rsidR="00460C90" w:rsidRDefault="00460C90" w:rsidP="00460C90">
      <w:pPr>
        <w:pStyle w:val="Body"/>
      </w:pPr>
    </w:p>
    <w:p w14:paraId="60778D76" w14:textId="77777777" w:rsidR="00460C90" w:rsidRDefault="00460C90" w:rsidP="00460C90">
      <w:pPr>
        <w:pStyle w:val="BodyTextIndent"/>
        <w:ind w:left="0"/>
        <w:rPr>
          <w:rFonts w:ascii="Arial" w:eastAsia="Arial" w:hAnsi="Arial" w:cs="Arial"/>
          <w:b/>
          <w:bCs/>
        </w:rPr>
      </w:pPr>
    </w:p>
    <w:p w14:paraId="657AE12D" w14:textId="77777777" w:rsidR="00460C90" w:rsidRDefault="00460C90" w:rsidP="00460C90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361D581C" w14:textId="77777777" w:rsidR="00460C90" w:rsidRDefault="00460C90" w:rsidP="00460C9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 w:rsidRPr="00FF3B27">
        <w:rPr>
          <w:rFonts w:ascii="Arial" w:hAnsi="Arial"/>
          <w:b/>
          <w:bCs/>
          <w:color w:val="800000"/>
          <w:sz w:val="28"/>
          <w:szCs w:val="28"/>
          <w:u w:color="800000"/>
        </w:rPr>
        <w:lastRenderedPageBreak/>
        <w:t>Learner Reflection</w:t>
      </w:r>
      <w:r>
        <w:rPr>
          <w:rFonts w:ascii="Arial" w:hAnsi="Arial"/>
          <w:b/>
          <w:bCs/>
          <w:sz w:val="28"/>
          <w:szCs w:val="28"/>
        </w:rPr>
        <w:t xml:space="preserve"> (ongoing)</w:t>
      </w:r>
    </w:p>
    <w:p w14:paraId="1EC9FF11" w14:textId="77777777" w:rsidR="00460C90" w:rsidRDefault="00460C90" w:rsidP="00460C9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0"/>
          <w:szCs w:val="20"/>
          <w:lang w:val="en-US"/>
        </w:rPr>
        <w:t>Learner to use to prepare for initial and subsequent meetings with the Academic Coach</w:t>
      </w:r>
    </w:p>
    <w:p w14:paraId="464B014C" w14:textId="77777777" w:rsidR="00460C90" w:rsidRPr="005D10C6" w:rsidRDefault="00460C90" w:rsidP="00460C90">
      <w:pPr>
        <w:pStyle w:val="BodyTextIndent"/>
        <w:ind w:left="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10206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1665"/>
        <w:gridCol w:w="1453"/>
        <w:gridCol w:w="71"/>
        <w:gridCol w:w="1268"/>
        <w:gridCol w:w="1318"/>
        <w:gridCol w:w="1362"/>
        <w:gridCol w:w="1368"/>
      </w:tblGrid>
      <w:tr w:rsidR="00460C90" w14:paraId="1F4743CC" w14:textId="77777777" w:rsidTr="00915E63">
        <w:trPr>
          <w:trHeight w:val="112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9D72" w14:textId="77777777" w:rsidR="00460C90" w:rsidRDefault="00460C90" w:rsidP="00915E6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C0DFA46" w14:textId="77777777" w:rsidR="00460C90" w:rsidRDefault="00460C90" w:rsidP="00915E63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Reflect on the multiple sources of feedback received to date. This will be specialty specific in terms of what tools the program is using.  Use feedback to determine 2 - 3 specific goals for the next XXX months, in consultation with mentor/advisor, using the table below.</w:t>
            </w:r>
          </w:p>
        </w:tc>
      </w:tr>
      <w:tr w:rsidR="00460C90" w14:paraId="5A34D9BA" w14:textId="77777777" w:rsidTr="00915E63">
        <w:trPr>
          <w:trHeight w:val="443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9FF6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5259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Date: </w:t>
            </w:r>
          </w:p>
        </w:tc>
      </w:tr>
      <w:tr w:rsidR="00460C90" w14:paraId="0910B541" w14:textId="77777777" w:rsidTr="00915E63">
        <w:trPr>
          <w:trHeight w:val="1123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93A8" w14:textId="77777777" w:rsidR="00460C90" w:rsidRDefault="00460C90" w:rsidP="00915E63">
            <w:pPr>
              <w:pStyle w:val="Body"/>
              <w:spacing w:before="240" w:after="2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PGY Level:  </w:t>
            </w:r>
          </w:p>
          <w:p w14:paraId="43DA5AC3" w14:textId="77777777" w:rsidR="00460C90" w:rsidRDefault="00460C90" w:rsidP="00915E6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AD8D6AA" w14:textId="77777777" w:rsidR="00460C90" w:rsidRDefault="00460C90" w:rsidP="00915E6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Stage of training, as applicable: 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F9D8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Academic Coach:</w:t>
            </w:r>
          </w:p>
        </w:tc>
      </w:tr>
      <w:tr w:rsidR="00460C90" w14:paraId="45F8CB50" w14:textId="77777777" w:rsidTr="00915E63">
        <w:trPr>
          <w:trHeight w:val="24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33A9" w14:textId="77777777" w:rsidR="00460C90" w:rsidRDefault="00460C90" w:rsidP="00915E63">
            <w:pPr>
              <w:pStyle w:val="BodyTextIndent"/>
              <w:spacing w:before="240"/>
              <w:ind w:left="0"/>
            </w:pPr>
            <w:r>
              <w:rPr>
                <w:rFonts w:ascii="Arial" w:hAnsi="Arial"/>
                <w:b/>
                <w:bCs/>
              </w:rPr>
              <w:t>Date of Review with AC / PD:  _______________________________________</w:t>
            </w:r>
          </w:p>
        </w:tc>
      </w:tr>
      <w:tr w:rsidR="00460C90" w14:paraId="4C8D7ACC" w14:textId="77777777" w:rsidTr="00915E63">
        <w:trPr>
          <w:trHeight w:val="9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8BA2" w14:textId="77777777" w:rsidR="00460C90" w:rsidRDefault="00460C90" w:rsidP="00915E63">
            <w:pPr>
              <w:pStyle w:val="BodyTextIndent"/>
              <w:ind w:left="0"/>
            </w:pPr>
            <w:r>
              <w:rPr>
                <w:rFonts w:ascii="Arial" w:hAnsi="Arial"/>
                <w:b/>
                <w:bCs/>
              </w:rPr>
              <w:t>What are my Learning Objectives?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C24F" w14:textId="77777777" w:rsidR="00460C90" w:rsidRDefault="00460C90" w:rsidP="00915E63">
            <w:pPr>
              <w:pStyle w:val="BodyTextIndent"/>
              <w:ind w:left="0"/>
            </w:pPr>
            <w:r>
              <w:rPr>
                <w:rFonts w:ascii="Arial" w:hAnsi="Arial"/>
                <w:b/>
                <w:bCs/>
              </w:rPr>
              <w:t>What is my trigger/ stimulus for learning?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1F4C" w14:textId="77777777" w:rsidR="00460C90" w:rsidRDefault="00460C90" w:rsidP="00915E63">
            <w:pPr>
              <w:pStyle w:val="BodyTextIndent"/>
              <w:ind w:left="0"/>
            </w:pPr>
            <w:r>
              <w:rPr>
                <w:rFonts w:ascii="Arial" w:hAnsi="Arial"/>
                <w:b/>
                <w:bCs/>
              </w:rPr>
              <w:t>What is the timeline for completion?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9535" w14:textId="77777777" w:rsidR="00460C90" w:rsidRDefault="00460C90" w:rsidP="00915E63">
            <w:pPr>
              <w:pStyle w:val="BodyTextIndent"/>
              <w:ind w:left="0"/>
            </w:pPr>
            <w:r>
              <w:rPr>
                <w:rFonts w:ascii="Arial" w:hAnsi="Arial"/>
                <w:b/>
                <w:bCs/>
              </w:rPr>
              <w:t>What resources will I require?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C9A1" w14:textId="77777777" w:rsidR="00460C90" w:rsidRDefault="00460C90" w:rsidP="00915E63">
            <w:pPr>
              <w:pStyle w:val="BodyTextIndent"/>
              <w:ind w:left="0"/>
            </w:pPr>
            <w:r>
              <w:rPr>
                <w:rFonts w:ascii="Arial" w:hAnsi="Arial"/>
                <w:b/>
                <w:bCs/>
              </w:rPr>
              <w:t>What do I need to do to achieve this goal?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E1E2" w14:textId="77777777" w:rsidR="00460C90" w:rsidRDefault="00460C90" w:rsidP="00915E63">
            <w:pPr>
              <w:pStyle w:val="BodyTextIndent"/>
              <w:ind w:left="0"/>
            </w:pPr>
            <w:r>
              <w:rPr>
                <w:rFonts w:ascii="Arial" w:hAnsi="Arial"/>
                <w:b/>
                <w:bCs/>
              </w:rPr>
              <w:t>What are potential barriers?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5E03" w14:textId="77777777" w:rsidR="00460C90" w:rsidRDefault="00460C90" w:rsidP="00915E63">
            <w:pPr>
              <w:pStyle w:val="BodyTextIndent"/>
              <w:ind w:left="0"/>
            </w:pPr>
            <w:r>
              <w:rPr>
                <w:rFonts w:ascii="Arial" w:hAnsi="Arial"/>
                <w:b/>
                <w:bCs/>
              </w:rPr>
              <w:t>Outcome: How will I identify success?</w:t>
            </w:r>
          </w:p>
        </w:tc>
      </w:tr>
      <w:tr w:rsidR="00460C90" w14:paraId="57B180FC" w14:textId="77777777" w:rsidTr="00915E63">
        <w:trPr>
          <w:trHeight w:val="16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B88D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  <w:p w14:paraId="7F30EE42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13314F8B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65C53AD2" w14:textId="77777777" w:rsidR="00460C90" w:rsidRDefault="00460C90" w:rsidP="00915E63">
            <w:pPr>
              <w:pStyle w:val="BodyTextIndent"/>
              <w:ind w:left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7463" w14:textId="77777777" w:rsidR="00460C90" w:rsidRDefault="00460C90" w:rsidP="00915E63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DB98" w14:textId="77777777" w:rsidR="00460C90" w:rsidRDefault="00460C90" w:rsidP="00915E63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4A0F" w14:textId="77777777" w:rsidR="00460C90" w:rsidRDefault="00460C90" w:rsidP="00915E63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F43F" w14:textId="77777777" w:rsidR="00460C90" w:rsidRDefault="00460C90" w:rsidP="00915E63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E3B7" w14:textId="77777777" w:rsidR="00460C90" w:rsidRDefault="00460C90" w:rsidP="00915E6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9A40" w14:textId="77777777" w:rsidR="00460C90" w:rsidRDefault="00460C90" w:rsidP="00915E63"/>
        </w:tc>
      </w:tr>
      <w:tr w:rsidR="00460C90" w14:paraId="5CDB16AC" w14:textId="77777777" w:rsidTr="00915E63">
        <w:trPr>
          <w:trHeight w:val="16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2793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  <w:p w14:paraId="67311F0C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6280F7BC" w14:textId="77777777" w:rsidR="00460C90" w:rsidRDefault="00460C90" w:rsidP="00915E63">
            <w:pPr>
              <w:pStyle w:val="BodyTextIndent"/>
              <w:ind w:left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C21D" w14:textId="77777777" w:rsidR="00460C90" w:rsidRDefault="00460C90" w:rsidP="00915E63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8BB4" w14:textId="77777777" w:rsidR="00460C90" w:rsidRDefault="00460C90" w:rsidP="00915E63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68F0" w14:textId="77777777" w:rsidR="00460C90" w:rsidRDefault="00460C90" w:rsidP="00915E63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6BEB" w14:textId="77777777" w:rsidR="00460C90" w:rsidRDefault="00460C90" w:rsidP="00915E63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0113" w14:textId="77777777" w:rsidR="00460C90" w:rsidRDefault="00460C90" w:rsidP="00915E6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DC32" w14:textId="77777777" w:rsidR="00460C90" w:rsidRDefault="00460C90" w:rsidP="00915E63"/>
        </w:tc>
      </w:tr>
      <w:tr w:rsidR="00460C90" w14:paraId="34093D8D" w14:textId="77777777" w:rsidTr="00915E63">
        <w:trPr>
          <w:trHeight w:val="16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9A47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  <w:p w14:paraId="44886ECF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410FCCF2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16364046" w14:textId="77777777" w:rsidR="00460C90" w:rsidRDefault="00460C90" w:rsidP="00915E63">
            <w:pPr>
              <w:pStyle w:val="BodyTextIndent"/>
              <w:ind w:left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8789" w14:textId="77777777" w:rsidR="00460C90" w:rsidRDefault="00460C90" w:rsidP="00915E63"/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5EE6" w14:textId="77777777" w:rsidR="00460C90" w:rsidRDefault="00460C90" w:rsidP="00915E63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6602" w14:textId="77777777" w:rsidR="00460C90" w:rsidRDefault="00460C90" w:rsidP="00915E63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4D5F" w14:textId="77777777" w:rsidR="00460C90" w:rsidRDefault="00460C90" w:rsidP="00915E63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E58B" w14:textId="77777777" w:rsidR="00460C90" w:rsidRDefault="00460C90" w:rsidP="00915E6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C989" w14:textId="77777777" w:rsidR="00460C90" w:rsidRDefault="00460C90" w:rsidP="00915E63"/>
        </w:tc>
      </w:tr>
    </w:tbl>
    <w:p w14:paraId="618B0736" w14:textId="77777777" w:rsidR="00460C90" w:rsidRDefault="00460C90" w:rsidP="00460C90">
      <w:pPr>
        <w:pStyle w:val="BodyTextIndent"/>
        <w:ind w:left="421" w:hanging="421"/>
        <w:rPr>
          <w:rFonts w:ascii="Arial" w:eastAsia="Arial" w:hAnsi="Arial" w:cs="Arial"/>
          <w:b/>
          <w:bCs/>
        </w:rPr>
      </w:pPr>
    </w:p>
    <w:p w14:paraId="2DA09D47" w14:textId="77777777" w:rsidR="00460C90" w:rsidRDefault="00460C90" w:rsidP="00460C90">
      <w:pPr>
        <w:pStyle w:val="BodyTextIndent"/>
        <w:ind w:left="421" w:hanging="421"/>
        <w:rPr>
          <w:rFonts w:ascii="Arial" w:eastAsia="Arial" w:hAnsi="Arial" w:cs="Arial"/>
          <w:b/>
          <w:bCs/>
        </w:rPr>
      </w:pPr>
    </w:p>
    <w:tbl>
      <w:tblPr>
        <w:tblW w:w="10206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5387"/>
      </w:tblGrid>
      <w:tr w:rsidR="00460C90" w14:paraId="508B4AB2" w14:textId="77777777" w:rsidTr="00915E63">
        <w:trPr>
          <w:trHeight w:val="44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6D89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D1D8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Date: </w:t>
            </w:r>
          </w:p>
        </w:tc>
      </w:tr>
      <w:tr w:rsidR="00460C90" w14:paraId="34DB9C32" w14:textId="77777777" w:rsidTr="00915E63">
        <w:trPr>
          <w:trHeight w:val="88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78FE" w14:textId="77777777" w:rsidR="00460C90" w:rsidRDefault="00460C90" w:rsidP="00915E63">
            <w:pPr>
              <w:pStyle w:val="Body"/>
              <w:spacing w:before="2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PGY Level:</w:t>
            </w:r>
          </w:p>
          <w:p w14:paraId="21D75216" w14:textId="77777777" w:rsidR="00460C90" w:rsidRDefault="00460C90" w:rsidP="00915E6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C74D71A" w14:textId="77777777" w:rsidR="00460C90" w:rsidRDefault="00460C90" w:rsidP="00915E6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Stage of training, as applicable: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FABB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Academic Coach:</w:t>
            </w:r>
          </w:p>
        </w:tc>
      </w:tr>
      <w:tr w:rsidR="00460C90" w14:paraId="69881C2C" w14:textId="77777777" w:rsidTr="00460C90">
        <w:trPr>
          <w:trHeight w:val="280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EFD8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7A152ED2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Progress Review December (Mid-Year) </w:t>
            </w:r>
          </w:p>
          <w:p w14:paraId="19B22A13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6304D113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4AD5AC41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023E181A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232F52CC" w14:textId="77777777" w:rsidR="00460C90" w:rsidRDefault="00460C90" w:rsidP="00915E63">
            <w:pPr>
              <w:pStyle w:val="BodyTextIndent"/>
              <w:ind w:left="0"/>
            </w:pPr>
          </w:p>
        </w:tc>
      </w:tr>
    </w:tbl>
    <w:p w14:paraId="25ADC071" w14:textId="77777777" w:rsidR="00460C90" w:rsidRDefault="00460C90" w:rsidP="00460C90">
      <w:pPr>
        <w:pStyle w:val="BodyTextIndent"/>
        <w:ind w:left="0"/>
        <w:rPr>
          <w:rFonts w:ascii="Arial" w:eastAsia="Arial" w:hAnsi="Arial" w:cs="Arial"/>
          <w:b/>
          <w:bCs/>
        </w:rPr>
      </w:pPr>
    </w:p>
    <w:tbl>
      <w:tblPr>
        <w:tblW w:w="10206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5387"/>
      </w:tblGrid>
      <w:tr w:rsidR="00460C90" w14:paraId="227FE667" w14:textId="77777777" w:rsidTr="00915E63">
        <w:trPr>
          <w:trHeight w:val="44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7D94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5806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Date: </w:t>
            </w:r>
          </w:p>
        </w:tc>
      </w:tr>
      <w:tr w:rsidR="00460C90" w14:paraId="0DA87376" w14:textId="77777777" w:rsidTr="00915E63">
        <w:trPr>
          <w:trHeight w:val="88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B996" w14:textId="77777777" w:rsidR="00460C90" w:rsidRDefault="00460C90" w:rsidP="00915E63">
            <w:pPr>
              <w:pStyle w:val="Body"/>
              <w:spacing w:before="2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PGY Level:</w:t>
            </w:r>
          </w:p>
          <w:p w14:paraId="3FFA83DD" w14:textId="77777777" w:rsidR="00460C90" w:rsidRDefault="00460C90" w:rsidP="00915E6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8A17CFF" w14:textId="77777777" w:rsidR="00460C90" w:rsidRDefault="00460C90" w:rsidP="00915E6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Stage of training, as applicable: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EF98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Academic Coach:</w:t>
            </w:r>
          </w:p>
        </w:tc>
      </w:tr>
    </w:tbl>
    <w:p w14:paraId="12623629" w14:textId="77777777" w:rsidR="00460C90" w:rsidRDefault="00460C90" w:rsidP="00460C90">
      <w:pPr>
        <w:pStyle w:val="BodyTextIndent"/>
        <w:ind w:left="421" w:hanging="421"/>
        <w:rPr>
          <w:rFonts w:ascii="Arial" w:eastAsia="Arial" w:hAnsi="Arial" w:cs="Arial"/>
          <w:b/>
          <w:bCs/>
        </w:rPr>
      </w:pPr>
    </w:p>
    <w:tbl>
      <w:tblPr>
        <w:tblW w:w="10206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460C90" w14:paraId="32C5FC23" w14:textId="77777777" w:rsidTr="00460C90">
        <w:trPr>
          <w:trHeight w:val="28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7086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Progress Review April (Annual) </w:t>
            </w:r>
          </w:p>
          <w:p w14:paraId="771DB645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49E65CFE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258A53B7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46BA6C58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78DB5624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11848BAE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24EF5B91" w14:textId="77777777" w:rsidR="00460C90" w:rsidRDefault="00460C90" w:rsidP="00915E63">
            <w:pPr>
              <w:pStyle w:val="BodyTextIndent"/>
              <w:ind w:left="0"/>
              <w:rPr>
                <w:rFonts w:ascii="Arial" w:eastAsia="Arial" w:hAnsi="Arial" w:cs="Arial"/>
                <w:b/>
                <w:bCs/>
              </w:rPr>
            </w:pPr>
          </w:p>
          <w:p w14:paraId="0D989CD9" w14:textId="77777777" w:rsidR="00460C90" w:rsidRDefault="00460C90" w:rsidP="00915E63">
            <w:pPr>
              <w:pStyle w:val="BodyTextIndent"/>
              <w:ind w:left="0"/>
            </w:pPr>
          </w:p>
        </w:tc>
      </w:tr>
    </w:tbl>
    <w:p w14:paraId="7066933E" w14:textId="77777777" w:rsidR="00460C90" w:rsidRPr="005D10C6" w:rsidRDefault="00460C90" w:rsidP="00460C90">
      <w:pPr>
        <w:pStyle w:val="BodyTextIndent"/>
        <w:ind w:left="421" w:hanging="421"/>
        <w:rPr>
          <w:rFonts w:ascii="Arial" w:eastAsia="Arial" w:hAnsi="Arial" w:cs="Arial"/>
          <w:b/>
          <w:bCs/>
          <w:sz w:val="16"/>
          <w:szCs w:val="16"/>
        </w:rPr>
      </w:pPr>
    </w:p>
    <w:p w14:paraId="2A2BAB22" w14:textId="77777777" w:rsidR="00460C90" w:rsidRDefault="00460C90" w:rsidP="00460C90">
      <w:pPr>
        <w:pStyle w:val="BodyTextInden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document will be reviewed by the Competence committee as part of the package of documents to assess resident promotion.</w:t>
      </w:r>
    </w:p>
    <w:p w14:paraId="685109B2" w14:textId="77777777" w:rsidR="00460C90" w:rsidRDefault="00460C90" w:rsidP="00460C90">
      <w:pPr>
        <w:pStyle w:val="BodyTextIndent"/>
        <w:ind w:left="0"/>
        <w:rPr>
          <w:rFonts w:ascii="Arial" w:eastAsia="Arial" w:hAnsi="Arial" w:cs="Arial"/>
          <w:b/>
          <w:bCs/>
        </w:rPr>
      </w:pPr>
    </w:p>
    <w:p w14:paraId="07EDE369" w14:textId="77777777" w:rsidR="00460C90" w:rsidRDefault="00460C90" w:rsidP="00460C9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color w:val="800000"/>
          <w:sz w:val="28"/>
          <w:szCs w:val="28"/>
          <w:u w:color="800000"/>
          <w:lang w:val="en-US"/>
        </w:rPr>
        <w:t>Learner Progress Form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4C39DC48" w14:textId="77777777" w:rsidR="00460C90" w:rsidRDefault="00460C90" w:rsidP="00460C90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Academic Coach to use to prepare for Competence Committee meeting. </w:t>
      </w:r>
    </w:p>
    <w:p w14:paraId="62C48547" w14:textId="77777777" w:rsidR="00460C90" w:rsidRDefault="00460C90" w:rsidP="00460C90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2"/>
        <w:gridCol w:w="5074"/>
      </w:tblGrid>
      <w:tr w:rsidR="00460C90" w14:paraId="200F7696" w14:textId="77777777" w:rsidTr="00915E63">
        <w:trPr>
          <w:trHeight w:val="44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EDCE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B8B9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Date: </w:t>
            </w:r>
          </w:p>
        </w:tc>
      </w:tr>
      <w:tr w:rsidR="00460C90" w14:paraId="39EB1EB5" w14:textId="77777777" w:rsidTr="00915E63">
        <w:trPr>
          <w:trHeight w:val="88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291E" w14:textId="77777777" w:rsidR="00460C90" w:rsidRDefault="00460C90" w:rsidP="00915E63">
            <w:pPr>
              <w:pStyle w:val="Body"/>
              <w:spacing w:before="2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PGY Level:</w:t>
            </w:r>
          </w:p>
          <w:p w14:paraId="54472875" w14:textId="77777777" w:rsidR="00460C90" w:rsidRDefault="00460C90" w:rsidP="00915E6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8E7F20F" w14:textId="77777777" w:rsidR="00460C90" w:rsidRDefault="00460C90" w:rsidP="00915E63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Stage of training, as applicable: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1653" w14:textId="77777777" w:rsidR="00460C90" w:rsidRDefault="00460C90" w:rsidP="00915E63">
            <w:pPr>
              <w:pStyle w:val="Body"/>
              <w:spacing w:before="24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Academic Coach:</w:t>
            </w:r>
          </w:p>
        </w:tc>
      </w:tr>
    </w:tbl>
    <w:p w14:paraId="0C05D435" w14:textId="77777777" w:rsidR="00460C90" w:rsidRDefault="00460C90" w:rsidP="00460C90">
      <w:pPr>
        <w:pStyle w:val="BodyA"/>
        <w:widowControl w:val="0"/>
        <w:ind w:left="108" w:hanging="108"/>
        <w:rPr>
          <w:rFonts w:ascii="Arial" w:eastAsia="Arial" w:hAnsi="Arial" w:cs="Arial"/>
          <w:b/>
          <w:bCs/>
          <w:sz w:val="20"/>
          <w:szCs w:val="20"/>
        </w:rPr>
      </w:pPr>
    </w:p>
    <w:p w14:paraId="56AAAF8C" w14:textId="77777777" w:rsidR="00460C90" w:rsidRDefault="00460C90" w:rsidP="00460C90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D1D73D6" w14:textId="77777777" w:rsidR="00460C90" w:rsidRDefault="00460C90" w:rsidP="00460C90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Outline for review: </w:t>
      </w:r>
    </w:p>
    <w:p w14:paraId="1DF1BAC0" w14:textId="77777777" w:rsidR="00460C90" w:rsidRDefault="00460C90" w:rsidP="00460C90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D9621B4" w14:textId="77777777" w:rsidR="00460C90" w:rsidRDefault="00460C90" w:rsidP="00460C90">
      <w:pPr>
        <w:pStyle w:val="BodyA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 assessment data available and gaps.</w:t>
      </w:r>
    </w:p>
    <w:p w14:paraId="6397DAF1" w14:textId="77777777" w:rsidR="00460C90" w:rsidRDefault="00460C90" w:rsidP="00460C90">
      <w:pPr>
        <w:pStyle w:val="BodyA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Discuss their reactions to data and what it means to them.</w:t>
      </w:r>
    </w:p>
    <w:p w14:paraId="53B7469C" w14:textId="77777777" w:rsidR="00460C90" w:rsidRDefault="00460C90" w:rsidP="00460C90">
      <w:pPr>
        <w:pStyle w:val="BodyA"/>
        <w:numPr>
          <w:ilvl w:val="0"/>
          <w:numId w:val="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 action plan based on the data.</w:t>
      </w:r>
    </w:p>
    <w:p w14:paraId="391CC090" w14:textId="77777777" w:rsidR="00460C90" w:rsidRDefault="00460C90" w:rsidP="00460C90">
      <w:pPr>
        <w:pStyle w:val="BodyA"/>
        <w:rPr>
          <w:rFonts w:ascii="Arial" w:eastAsia="Arial" w:hAnsi="Arial" w:cs="Arial"/>
          <w:sz w:val="20"/>
          <w:szCs w:val="20"/>
        </w:rPr>
      </w:pPr>
    </w:p>
    <w:tbl>
      <w:tblPr>
        <w:tblW w:w="106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7"/>
        <w:gridCol w:w="7029"/>
      </w:tblGrid>
      <w:tr w:rsidR="00460C90" w14:paraId="64C559A1" w14:textId="77777777" w:rsidTr="00915E63">
        <w:trPr>
          <w:trHeight w:val="288"/>
        </w:trPr>
        <w:tc>
          <w:tcPr>
            <w:tcW w:w="10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31C0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Setting the stage:</w:t>
            </w:r>
          </w:p>
        </w:tc>
      </w:tr>
      <w:tr w:rsidR="00460C90" w14:paraId="44B76859" w14:textId="77777777" w:rsidTr="00915E63">
        <w:trPr>
          <w:trHeight w:val="1681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6F40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Review learner stage of training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A419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What is learner currently working on?                                          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N/A</w:t>
            </w:r>
          </w:p>
          <w:p w14:paraId="5CE80F40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9DF59F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E4B9C4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 xml:space="preserve">What is their plan for meeting EPAs in their current block? </w:t>
            </w:r>
          </w:p>
        </w:tc>
      </w:tr>
      <w:tr w:rsidR="00460C90" w14:paraId="38242A68" w14:textId="77777777" w:rsidTr="00915E63">
        <w:trPr>
          <w:trHeight w:val="9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F77F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Review EPAs for stage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A2D2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 xml:space="preserve">What EPAs are your current focus?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N/A</w:t>
            </w:r>
          </w:p>
        </w:tc>
      </w:tr>
      <w:tr w:rsidR="00460C90" w14:paraId="481B0C4C" w14:textId="77777777" w:rsidTr="00915E63">
        <w:trPr>
          <w:trHeight w:val="288"/>
        </w:trPr>
        <w:tc>
          <w:tcPr>
            <w:tcW w:w="10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A2A2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Review of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workplace based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assessment data and education plan:</w:t>
            </w:r>
          </w:p>
        </w:tc>
      </w:tr>
      <w:tr w:rsidR="00460C90" w14:paraId="6826B7D3" w14:textId="77777777" w:rsidTr="00915E63">
        <w:trPr>
          <w:trHeight w:val="1163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AB95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Review assessments on file 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4328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Concerns/issues raised   </w:t>
            </w:r>
          </w:p>
          <w:p w14:paraId="457F08B5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Yes </w:t>
            </w:r>
            <w:proofErr w:type="gramStart"/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 No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57DE3EB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9D71E2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If yes, specify: __________________________</w:t>
            </w:r>
          </w:p>
        </w:tc>
      </w:tr>
      <w:tr w:rsidR="00460C90" w14:paraId="7FEC22A3" w14:textId="77777777" w:rsidTr="00915E63">
        <w:trPr>
          <w:trHeight w:val="1522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19DB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Reviewed EPA progress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B83A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Concerns/issues raised on these assessment s?                         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N/A</w:t>
            </w:r>
          </w:p>
          <w:p w14:paraId="064388D4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</w:t>
            </w:r>
            <w:proofErr w:type="gramStart"/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 No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7E4D4F3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CA675C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* See attached EPA summary charts for individual EPA assessment data</w:t>
            </w:r>
          </w:p>
        </w:tc>
      </w:tr>
      <w:tr w:rsidR="00460C90" w14:paraId="231A908C" w14:textId="77777777" w:rsidTr="00915E63">
        <w:trPr>
          <w:trHeight w:val="9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CED6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lastRenderedPageBreak/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Reviewed procedure log and/or Procedure forms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B8E4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Learner keeping procedure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log?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Yes </w:t>
            </w:r>
            <w:proofErr w:type="gramStart"/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 No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741D1CE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 xml:space="preserve">Procedures successfully completed in log: </w:t>
            </w:r>
          </w:p>
        </w:tc>
      </w:tr>
      <w:tr w:rsidR="00460C90" w14:paraId="36A2AE8D" w14:textId="77777777" w:rsidTr="00915E63">
        <w:trPr>
          <w:trHeight w:val="9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13FD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MSF reviewed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B58B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Concerns/issues raised on MSF?  </w:t>
            </w:r>
          </w:p>
          <w:p w14:paraId="5EA846CC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Yes </w:t>
            </w:r>
            <w:proofErr w:type="gramStart"/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 No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8B0EDE0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If yes, specify: ____________________________</w:t>
            </w:r>
          </w:p>
        </w:tc>
      </w:tr>
      <w:tr w:rsidR="00460C90" w14:paraId="507BAB48" w14:textId="77777777" w:rsidTr="00915E63">
        <w:trPr>
          <w:trHeight w:val="288"/>
        </w:trPr>
        <w:tc>
          <w:tcPr>
            <w:tcW w:w="10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1A96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Review non-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workplace based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assessments/objective testing:</w:t>
            </w:r>
          </w:p>
        </w:tc>
      </w:tr>
      <w:tr w:rsidR="00460C90" w14:paraId="102AA479" w14:textId="77777777" w:rsidTr="00915E63">
        <w:trPr>
          <w:trHeight w:val="1163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CB3D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Reviewed performance on OSCE 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B416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OSCE score __________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N/A</w:t>
            </w:r>
          </w:p>
          <w:p w14:paraId="68FC6A0F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Stations passed: _______       PGY year average: ______</w:t>
            </w:r>
          </w:p>
          <w:p w14:paraId="367DB8E3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Issues/concerns raised ___________________________</w:t>
            </w:r>
          </w:p>
        </w:tc>
      </w:tr>
      <w:tr w:rsidR="00460C90" w14:paraId="19C44C8F" w14:textId="77777777" w:rsidTr="00915E63">
        <w:trPr>
          <w:trHeight w:val="646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7EC9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Discussed MCQ ITE performance 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D424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ITE score ____________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N/A </w:t>
            </w:r>
          </w:p>
          <w:p w14:paraId="5EC72ADD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 xml:space="preserve">PGY year average ______ </w:t>
            </w:r>
          </w:p>
        </w:tc>
      </w:tr>
      <w:tr w:rsidR="00460C90" w14:paraId="06B98F9E" w14:textId="77777777" w:rsidTr="00915E63">
        <w:trPr>
          <w:trHeight w:val="9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CF7C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Reviewed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simulation based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assessments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911A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Date(s) completed: ____________</w:t>
            </w:r>
          </w:p>
          <w:p w14:paraId="3820701B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799798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 xml:space="preserve">Achieved?  Yes </w:t>
            </w:r>
            <w:proofErr w:type="gramStart"/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 No</w:t>
            </w:r>
            <w:proofErr w:type="gramEnd"/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sz w:val="20"/>
                <w:szCs w:val="20"/>
              </w:rPr>
              <w:t xml:space="preserve">  Feedback:</w:t>
            </w:r>
          </w:p>
        </w:tc>
      </w:tr>
      <w:tr w:rsidR="00460C90" w14:paraId="5608FD1D" w14:textId="77777777" w:rsidTr="00915E63">
        <w:trPr>
          <w:trHeight w:val="288"/>
        </w:trPr>
        <w:tc>
          <w:tcPr>
            <w:tcW w:w="10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5B5F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Facilitated feedback:</w:t>
            </w:r>
          </w:p>
        </w:tc>
      </w:tr>
      <w:tr w:rsidR="00460C90" w14:paraId="3FA30979" w14:textId="77777777" w:rsidTr="00915E63">
        <w:trPr>
          <w:trHeight w:val="8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24D1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Probe learner for their reactions to and perceptions of assessment data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3340" w14:textId="77777777" w:rsidR="00460C90" w:rsidRDefault="00460C90" w:rsidP="00915E63">
            <w:pPr>
              <w:pStyle w:val="BodyA"/>
            </w:pPr>
          </w:p>
        </w:tc>
      </w:tr>
      <w:tr w:rsidR="00460C90" w14:paraId="60922521" w14:textId="77777777" w:rsidTr="00915E63">
        <w:trPr>
          <w:trHeight w:val="8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3E19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Explore learner’s understanding of the content of assessment data: 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2871" w14:textId="77777777" w:rsidR="00460C90" w:rsidRDefault="00460C90" w:rsidP="00915E63">
            <w:pPr>
              <w:pStyle w:val="BodyA"/>
            </w:pPr>
          </w:p>
        </w:tc>
      </w:tr>
      <w:tr w:rsidR="00460C90" w14:paraId="25E8C559" w14:textId="77777777" w:rsidTr="00915E63">
        <w:trPr>
          <w:trHeight w:val="8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5806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Discuss quality/adequacy of </w:t>
            </w:r>
          </w:p>
          <w:p w14:paraId="6BE8D3BD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assessment data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F9A3" w14:textId="77777777" w:rsidR="00460C90" w:rsidRDefault="00460C90" w:rsidP="00915E63"/>
        </w:tc>
      </w:tr>
      <w:tr w:rsidR="00460C90" w14:paraId="6AF3D44E" w14:textId="77777777" w:rsidTr="00915E63">
        <w:trPr>
          <w:trHeight w:val="288"/>
        </w:trPr>
        <w:tc>
          <w:tcPr>
            <w:tcW w:w="10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A6B8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Academic Coaching:</w:t>
            </w:r>
          </w:p>
        </w:tc>
      </w:tr>
      <w:tr w:rsidR="00460C90" w14:paraId="7294D697" w14:textId="77777777" w:rsidTr="00915E63">
        <w:trPr>
          <w:trHeight w:val="1064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B118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Discussed career plans/goals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A9D4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Electives completed/planned: ____________________________</w:t>
            </w:r>
          </w:p>
          <w:p w14:paraId="3F420820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3E92DB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Career/elective plans:  ____________________________</w:t>
            </w:r>
          </w:p>
        </w:tc>
      </w:tr>
      <w:tr w:rsidR="00460C90" w14:paraId="57138B53" w14:textId="77777777" w:rsidTr="00915E63">
        <w:trPr>
          <w:trHeight w:val="905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426F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Discussed progress in research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8599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Research project(s) in progress: ________________________</w:t>
            </w:r>
          </w:p>
          <w:p w14:paraId="40F0204A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Research concerns/issues arising: _______________________</w:t>
            </w:r>
          </w:p>
        </w:tc>
      </w:tr>
      <w:tr w:rsidR="00460C90" w14:paraId="59A4089D" w14:textId="77777777" w:rsidTr="00915E63">
        <w:trPr>
          <w:trHeight w:val="1163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E431" w14:textId="77777777" w:rsidR="00460C90" w:rsidRDefault="00460C90" w:rsidP="00915E63">
            <w:pPr>
              <w:pStyle w:val="BodyA"/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lastRenderedPageBreak/>
              <w:t>⬜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Discussed self-assessment and self-directing learning plan</w:t>
            </w: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FB00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** See learning plan created**</w:t>
            </w:r>
          </w:p>
        </w:tc>
      </w:tr>
      <w:tr w:rsidR="00460C90" w14:paraId="694B811E" w14:textId="77777777" w:rsidTr="00915E63">
        <w:trPr>
          <w:trHeight w:val="1064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522B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Areas for improvement: </w:t>
            </w:r>
          </w:p>
          <w:p w14:paraId="52BBFB02" w14:textId="77777777" w:rsidR="00460C90" w:rsidRDefault="00460C90" w:rsidP="00915E63">
            <w:pPr>
              <w:pStyle w:val="BodyA"/>
            </w:pP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6F32" w14:textId="77777777" w:rsidR="00460C90" w:rsidRDefault="00460C90" w:rsidP="00915E63">
            <w:pPr>
              <w:pStyle w:val="BodyA"/>
            </w:pPr>
          </w:p>
        </w:tc>
      </w:tr>
      <w:tr w:rsidR="00460C90" w14:paraId="08520A40" w14:textId="77777777" w:rsidTr="00915E63">
        <w:trPr>
          <w:trHeight w:val="1064"/>
        </w:trPr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3F55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Areas of strength:</w:t>
            </w:r>
          </w:p>
          <w:p w14:paraId="2E7B54C8" w14:textId="77777777" w:rsidR="00460C90" w:rsidRDefault="00460C90" w:rsidP="00915E63">
            <w:pPr>
              <w:pStyle w:val="BodyA"/>
            </w:pP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3946" w14:textId="77777777" w:rsidR="00460C90" w:rsidRDefault="00460C90" w:rsidP="00915E63">
            <w:pPr>
              <w:pStyle w:val="BodyA"/>
            </w:pPr>
          </w:p>
        </w:tc>
      </w:tr>
      <w:tr w:rsidR="00460C90" w14:paraId="505CF500" w14:textId="77777777" w:rsidTr="00915E63">
        <w:trPr>
          <w:trHeight w:val="288"/>
        </w:trPr>
        <w:tc>
          <w:tcPr>
            <w:tcW w:w="106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E83B" w14:textId="77777777" w:rsidR="00460C90" w:rsidRDefault="00460C90" w:rsidP="00915E63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Academic Coach Summary: </w:t>
            </w:r>
          </w:p>
        </w:tc>
      </w:tr>
      <w:tr w:rsidR="00460C90" w14:paraId="067706D1" w14:textId="77777777" w:rsidTr="00915E63">
        <w:trPr>
          <w:trHeight w:val="1064"/>
        </w:trPr>
        <w:tc>
          <w:tcPr>
            <w:tcW w:w="36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EB7A" w14:textId="77777777" w:rsidR="00460C90" w:rsidRDefault="00460C90" w:rsidP="00915E63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Priority area(s)/skill/competency:</w:t>
            </w:r>
          </w:p>
          <w:p w14:paraId="5E695F11" w14:textId="77777777" w:rsidR="00460C90" w:rsidRDefault="00460C90" w:rsidP="00915E63">
            <w:pPr>
              <w:pStyle w:val="BodyA"/>
            </w:pPr>
          </w:p>
        </w:tc>
        <w:tc>
          <w:tcPr>
            <w:tcW w:w="70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EE6A" w14:textId="77777777" w:rsidR="00460C90" w:rsidRDefault="00460C90" w:rsidP="00915E63"/>
        </w:tc>
      </w:tr>
    </w:tbl>
    <w:p w14:paraId="5FA92118" w14:textId="77777777" w:rsidR="00460C90" w:rsidRDefault="00460C90" w:rsidP="00460C90">
      <w:pPr>
        <w:pStyle w:val="Body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76677626" w14:textId="77777777" w:rsidR="00460C90" w:rsidRPr="003462C6" w:rsidRDefault="00460C90" w:rsidP="00460C90">
      <w:pPr>
        <w:pStyle w:val="BodyA"/>
        <w:widowControl w:val="0"/>
        <w:ind w:left="108" w:hanging="108"/>
        <w:rPr>
          <w:rFonts w:ascii="Arial" w:eastAsia="Arial" w:hAnsi="Arial" w:cs="Arial"/>
          <w:sz w:val="16"/>
          <w:szCs w:val="16"/>
        </w:rPr>
      </w:pPr>
      <w:r w:rsidRPr="003462C6">
        <w:rPr>
          <w:rFonts w:ascii="Arial" w:eastAsia="Arial" w:hAnsi="Arial" w:cs="Arial"/>
          <w:sz w:val="16"/>
          <w:szCs w:val="16"/>
        </w:rPr>
        <w:t xml:space="preserve">April 12, 2018 </w:t>
      </w:r>
    </w:p>
    <w:p w14:paraId="7A2C873D" w14:textId="77777777" w:rsidR="00460C90" w:rsidRPr="003462C6" w:rsidRDefault="00460C90" w:rsidP="00460C90">
      <w:pPr>
        <w:pStyle w:val="BodyA"/>
        <w:widowControl w:val="0"/>
        <w:ind w:left="108" w:hanging="108"/>
        <w:rPr>
          <w:rFonts w:ascii="Arial" w:eastAsia="Arial" w:hAnsi="Arial" w:cs="Arial"/>
          <w:sz w:val="16"/>
          <w:szCs w:val="16"/>
        </w:rPr>
      </w:pPr>
      <w:r w:rsidRPr="003462C6">
        <w:rPr>
          <w:rFonts w:ascii="Arial" w:eastAsia="Arial" w:hAnsi="Arial" w:cs="Arial"/>
          <w:sz w:val="16"/>
          <w:szCs w:val="16"/>
        </w:rPr>
        <w:t xml:space="preserve">Approved by CBME Executive March 2018 </w:t>
      </w:r>
    </w:p>
    <w:p w14:paraId="194D1DAF" w14:textId="77777777" w:rsidR="00136D0D" w:rsidRPr="00547970" w:rsidRDefault="00460C90" w:rsidP="00547970">
      <w:pPr>
        <w:pStyle w:val="BodyA"/>
        <w:widowControl w:val="0"/>
        <w:ind w:left="108" w:hanging="108"/>
        <w:rPr>
          <w:rFonts w:ascii="Arial" w:eastAsia="Arial" w:hAnsi="Arial" w:cs="Arial"/>
          <w:sz w:val="16"/>
          <w:szCs w:val="16"/>
        </w:rPr>
      </w:pPr>
      <w:r w:rsidRPr="003462C6">
        <w:rPr>
          <w:rFonts w:ascii="Arial" w:eastAsia="Arial" w:hAnsi="Arial" w:cs="Arial"/>
          <w:sz w:val="16"/>
          <w:szCs w:val="16"/>
        </w:rPr>
        <w:t>Sent to PGEC for information March 2018</w:t>
      </w:r>
    </w:p>
    <w:sectPr w:rsidR="00136D0D" w:rsidRPr="00547970" w:rsidSect="0027245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451C" w14:textId="77777777" w:rsidR="00A02568" w:rsidRDefault="00A02568">
      <w:r>
        <w:separator/>
      </w:r>
    </w:p>
  </w:endnote>
  <w:endnote w:type="continuationSeparator" w:id="0">
    <w:p w14:paraId="0C953B8C" w14:textId="77777777" w:rsidR="00A02568" w:rsidRDefault="00A0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F669" w14:textId="56DC6C64" w:rsidR="00A21334" w:rsidRDefault="00C72D5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27B6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27B67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AFE0" w14:textId="77777777" w:rsidR="00A02568" w:rsidRDefault="00A02568">
      <w:r>
        <w:separator/>
      </w:r>
    </w:p>
  </w:footnote>
  <w:footnote w:type="continuationSeparator" w:id="0">
    <w:p w14:paraId="2EC76D73" w14:textId="77777777" w:rsidR="00A02568" w:rsidRDefault="00A0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B5B8" w14:textId="77777777" w:rsidR="00A21334" w:rsidRDefault="00C72D5A">
    <w:pPr>
      <w:pStyle w:val="Header"/>
    </w:pPr>
    <w:r>
      <w:rPr>
        <w:rFonts w:eastAsia="Times New Roman"/>
        <w:noProof/>
        <w:sz w:val="20"/>
        <w:szCs w:val="20"/>
        <w:lang w:val="en-CA" w:eastAsia="en-CA"/>
      </w:rPr>
      <w:drawing>
        <wp:inline distT="0" distB="0" distL="0" distR="0" wp14:anchorId="46B1080D" wp14:editId="108EBB02">
          <wp:extent cx="6327502" cy="930275"/>
          <wp:effectExtent l="0" t="0" r="0" b="3175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49" cy="9524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CEB"/>
    <w:multiLevelType w:val="hybridMultilevel"/>
    <w:tmpl w:val="A88C9AE0"/>
    <w:lvl w:ilvl="0" w:tplc="EA9C2754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2"/>
        <w:szCs w:val="22"/>
      </w:rPr>
    </w:lvl>
    <w:lvl w:ilvl="1" w:tplc="1DB4E05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F816112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C43AA04C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177079F2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C536334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85A828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0F86F8C4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26E8EDC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09B5072B"/>
    <w:multiLevelType w:val="hybridMultilevel"/>
    <w:tmpl w:val="3BB62B28"/>
    <w:lvl w:ilvl="0" w:tplc="FDBCDADA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C8C8B2A">
      <w:start w:val="1"/>
      <w:numFmt w:val="bullet"/>
      <w:lvlText w:val="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2" w:tplc="5FDE3760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hint="default"/>
        <w:sz w:val="22"/>
        <w:szCs w:val="22"/>
      </w:rPr>
    </w:lvl>
    <w:lvl w:ilvl="3" w:tplc="EC1A1F9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D7FA546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50903010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  <w:lvl w:ilvl="6" w:tplc="611037B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A5D08952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953A4AB6">
      <w:start w:val="1"/>
      <w:numFmt w:val="bullet"/>
      <w:lvlText w:val="•"/>
      <w:lvlJc w:val="left"/>
      <w:pPr>
        <w:ind w:left="9070" w:hanging="360"/>
      </w:pPr>
      <w:rPr>
        <w:rFonts w:hint="default"/>
      </w:rPr>
    </w:lvl>
  </w:abstractNum>
  <w:abstractNum w:abstractNumId="2" w15:restartNumberingAfterBreak="0">
    <w:nsid w:val="1B4431D7"/>
    <w:multiLevelType w:val="hybridMultilevel"/>
    <w:tmpl w:val="AA68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70A"/>
    <w:multiLevelType w:val="hybridMultilevel"/>
    <w:tmpl w:val="1E62DFCC"/>
    <w:lvl w:ilvl="0" w:tplc="50460F10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2"/>
        <w:szCs w:val="22"/>
      </w:rPr>
    </w:lvl>
    <w:lvl w:ilvl="1" w:tplc="362CBD2A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A04C32F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E7EC0BF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C0A1C02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D87EE45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4E45D9E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A9ADC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71E4AD4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4" w15:restartNumberingAfterBreak="0">
    <w:nsid w:val="2DC063D4"/>
    <w:multiLevelType w:val="hybridMultilevel"/>
    <w:tmpl w:val="1CE0246C"/>
    <w:lvl w:ilvl="0" w:tplc="AB708746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2"/>
        <w:szCs w:val="22"/>
      </w:rPr>
    </w:lvl>
    <w:lvl w:ilvl="1" w:tplc="22CA1FCC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4DD0B68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0E0050E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6D3AA512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5" w:tplc="55C278F4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BA002D8E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21D099F0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0426790A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5" w15:restartNumberingAfterBreak="0">
    <w:nsid w:val="499362E2"/>
    <w:multiLevelType w:val="hybridMultilevel"/>
    <w:tmpl w:val="7BD63B94"/>
    <w:lvl w:ilvl="0" w:tplc="1F30EAE8">
      <w:start w:val="2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5D24F9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815410A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75A8414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7A24558E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DB8B91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BA6A1366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8638B14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E548BCEC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6" w15:restartNumberingAfterBreak="0">
    <w:nsid w:val="4D2D771A"/>
    <w:multiLevelType w:val="hybridMultilevel"/>
    <w:tmpl w:val="368E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7319"/>
    <w:multiLevelType w:val="hybridMultilevel"/>
    <w:tmpl w:val="CA4C7A36"/>
    <w:styleLink w:val="ImportedStyle3"/>
    <w:lvl w:ilvl="0" w:tplc="FE9C35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54A0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DCBF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4D6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9663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A05F9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4AA2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DA9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10758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71B46D7"/>
    <w:multiLevelType w:val="hybridMultilevel"/>
    <w:tmpl w:val="16CC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43F0"/>
    <w:multiLevelType w:val="hybridMultilevel"/>
    <w:tmpl w:val="CA4C7A36"/>
    <w:numStyleLink w:val="ImportedStyle3"/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9D"/>
    <w:rsid w:val="000850B0"/>
    <w:rsid w:val="00136D0D"/>
    <w:rsid w:val="00272451"/>
    <w:rsid w:val="00460C90"/>
    <w:rsid w:val="00527B67"/>
    <w:rsid w:val="00547970"/>
    <w:rsid w:val="006F399F"/>
    <w:rsid w:val="00A02568"/>
    <w:rsid w:val="00A97400"/>
    <w:rsid w:val="00AA6329"/>
    <w:rsid w:val="00BB086A"/>
    <w:rsid w:val="00C72D5A"/>
    <w:rsid w:val="00C8759D"/>
    <w:rsid w:val="00C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3489"/>
  <w15:docId w15:val="{59593E61-151B-4C2D-89E2-11167491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90"/>
  </w:style>
  <w:style w:type="paragraph" w:styleId="Footer">
    <w:name w:val="footer"/>
    <w:basedOn w:val="Normal"/>
    <w:link w:val="FooterChar"/>
    <w:unhideWhenUsed/>
    <w:rsid w:val="0046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C9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0C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0C90"/>
  </w:style>
  <w:style w:type="paragraph" w:customStyle="1" w:styleId="Body">
    <w:name w:val="Body"/>
    <w:rsid w:val="00460C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 w:eastAsia="en-CA"/>
    </w:rPr>
  </w:style>
  <w:style w:type="paragraph" w:customStyle="1" w:styleId="BodyA">
    <w:name w:val="Body A"/>
    <w:rsid w:val="00460C9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numbering" w:customStyle="1" w:styleId="ImportedStyle3">
    <w:name w:val="Imported Style 3"/>
    <w:rsid w:val="00460C90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8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Paquette, Allison</cp:lastModifiedBy>
  <cp:revision>3</cp:revision>
  <dcterms:created xsi:type="dcterms:W3CDTF">2020-06-16T16:31:00Z</dcterms:created>
  <dcterms:modified xsi:type="dcterms:W3CDTF">2020-08-23T23:45:00Z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