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910394" cy="9099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94" cy="90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304001pt;margin-top:12.33pt;width:515.25pt;height:29.3pt;mso-position-horizontal-relative:page;mso-position-vertical-relative:paragraph;z-index:-1024;mso-wrap-distance-left:0;mso-wrap-distance-right:0" type="#_x0000_t202" filled="true" fillcolor="#79003b" stroked="false">
            <v:textbox inset="0,0,0,0">
              <w:txbxContent>
                <w:p>
                  <w:pPr>
                    <w:pStyle w:val="BodyText"/>
                    <w:ind w:left="4142" w:right="1338" w:hanging="2792"/>
                  </w:pPr>
                  <w:r>
                    <w:rPr>
                      <w:color w:val="FFFFFF"/>
                    </w:rPr>
                    <w:t>Competence Committee Report Letter to the Residency Program Committee Suggested Template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pStyle w:val="BodyText"/>
        <w:tabs>
          <w:tab w:pos="10530" w:val="left" w:leader="none"/>
        </w:tabs>
        <w:spacing w:before="52"/>
        <w:ind w:left="226"/>
      </w:pPr>
      <w:r>
        <w:rPr>
          <w:color w:val="FFFFFF"/>
          <w:spacing w:val="-26"/>
          <w:shd w:fill="79003B" w:color="auto" w:val="clear"/>
        </w:rPr>
        <w:t> </w:t>
      </w:r>
      <w:r>
        <w:rPr>
          <w:color w:val="FFFFFF"/>
          <w:shd w:fill="79003B" w:color="auto" w:val="clear"/>
        </w:rPr>
        <w:t>Section A:  Background</w:t>
      </w:r>
      <w:r>
        <w:rPr>
          <w:color w:val="FFFFFF"/>
          <w:spacing w:val="-12"/>
          <w:shd w:fill="79003B" w:color="auto" w:val="clear"/>
        </w:rPr>
        <w:t> </w:t>
      </w:r>
      <w:r>
        <w:rPr>
          <w:color w:val="FFFFFF"/>
          <w:shd w:fill="79003B" w:color="auto" w:val="clear"/>
        </w:rPr>
        <w:t>Details</w:t>
        <w:tab/>
      </w:r>
    </w:p>
    <w:p>
      <w:pPr>
        <w:pStyle w:val="BodyText"/>
        <w:spacing w:before="2"/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7740"/>
      </w:tblGrid>
      <w:tr>
        <w:trPr>
          <w:trHeight w:val="1012" w:hRule="atLeast"/>
        </w:trPr>
        <w:tc>
          <w:tcPr>
            <w:tcW w:w="2470" w:type="dxa"/>
          </w:tcPr>
          <w:p>
            <w:pPr>
              <w:pStyle w:val="TableParagraph"/>
              <w:ind w:left="110" w:right="667"/>
              <w:rPr>
                <w:b/>
                <w:sz w:val="22"/>
              </w:rPr>
            </w:pPr>
            <w:r>
              <w:rPr>
                <w:b/>
                <w:sz w:val="22"/>
              </w:rPr>
              <w:t>Resident Name: PGY Level: Stage: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470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Date of Review: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4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Primary Reviewer: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470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Secondary Reviewer: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2470" w:type="dxa"/>
          </w:tcPr>
          <w:p>
            <w:pPr>
              <w:pStyle w:val="TableParagraph"/>
              <w:ind w:left="110" w:right="972"/>
              <w:rPr>
                <w:b/>
                <w:sz w:val="22"/>
              </w:rPr>
            </w:pPr>
            <w:r>
              <w:rPr>
                <w:b/>
                <w:sz w:val="22"/>
              </w:rPr>
              <w:t>CC members present:</w:t>
            </w:r>
          </w:p>
        </w:tc>
        <w:tc>
          <w:tcPr>
            <w:tcW w:w="7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470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Type of Review:</w:t>
            </w:r>
          </w:p>
        </w:tc>
        <w:tc>
          <w:tcPr>
            <w:tcW w:w="7740" w:type="dxa"/>
          </w:tcPr>
          <w:p>
            <w:pPr>
              <w:pStyle w:val="TableParagraph"/>
              <w:tabs>
                <w:tab w:pos="827" w:val="left" w:leader="none"/>
              </w:tabs>
              <w:spacing w:line="247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review.</w:t>
            </w:r>
          </w:p>
        </w:tc>
      </w:tr>
      <w:tr>
        <w:trPr>
          <w:trHeight w:val="457" w:hRule="atLeast"/>
        </w:trPr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</w:tcPr>
          <w:p>
            <w:pPr>
              <w:pStyle w:val="TableParagraph"/>
              <w:tabs>
                <w:tab w:pos="827" w:val="left" w:leader="none"/>
              </w:tabs>
              <w:spacing w:line="247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sz w:val="20"/>
              </w:rPr>
              <w:t>Concern has been flagged.</w:t>
            </w:r>
          </w:p>
        </w:tc>
      </w:tr>
      <w:tr>
        <w:trPr>
          <w:trHeight w:val="690" w:hRule="atLeast"/>
        </w:trPr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</w:tcPr>
          <w:p>
            <w:pPr>
              <w:pStyle w:val="TableParagraph"/>
              <w:tabs>
                <w:tab w:pos="827" w:val="left" w:leader="none"/>
              </w:tabs>
              <w:spacing w:line="223" w:lineRule="auto" w:before="11"/>
              <w:ind w:left="827" w:right="126" w:hanging="36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sz w:val="20"/>
              </w:rPr>
              <w:t>Completion of stage requirements and eligible for promotion or completion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of training.</w:t>
            </w:r>
          </w:p>
        </w:tc>
      </w:tr>
      <w:tr>
        <w:trPr>
          <w:trHeight w:val="460" w:hRule="atLeast"/>
        </w:trPr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</w:tcPr>
          <w:p>
            <w:pPr>
              <w:pStyle w:val="TableParagraph"/>
              <w:tabs>
                <w:tab w:pos="827" w:val="left" w:leader="none"/>
              </w:tabs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sz w:val="20"/>
              </w:rPr>
              <w:t>Requirement to determine readiness for certification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exam.</w:t>
            </w:r>
          </w:p>
        </w:tc>
      </w:tr>
      <w:tr>
        <w:trPr>
          <w:trHeight w:val="690" w:hRule="atLeast"/>
        </w:trPr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</w:tcPr>
          <w:p>
            <w:pPr>
              <w:pStyle w:val="TableParagraph"/>
              <w:tabs>
                <w:tab w:pos="827" w:val="left" w:leader="none"/>
              </w:tabs>
              <w:spacing w:line="223" w:lineRule="auto" w:before="11"/>
              <w:ind w:left="827" w:right="503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  <w:tab/>
            </w:r>
            <w:r>
              <w:rPr>
                <w:sz w:val="20"/>
              </w:rPr>
              <w:t>Appears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academic performance.</w:t>
            </w:r>
          </w:p>
        </w:tc>
      </w:tr>
      <w:tr>
        <w:trPr>
          <w:trHeight w:val="460" w:hRule="atLeast"/>
        </w:trPr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</w:tcPr>
          <w:p>
            <w:pPr>
              <w:pStyle w:val="TableParagraph"/>
              <w:tabs>
                <w:tab w:pos="827" w:val="left" w:leader="none"/>
              </w:tabs>
              <w:spacing w:line="247" w:lineRule="exact"/>
              <w:ind w:left="46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  <w:tab/>
            </w:r>
            <w:r>
              <w:rPr>
                <w:sz w:val="20"/>
              </w:rPr>
              <w:t>Appears to be a significant acceleration in the resident’s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progress.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530" w:val="left" w:leader="none"/>
        </w:tabs>
        <w:ind w:left="226"/>
      </w:pPr>
      <w:r>
        <w:rPr>
          <w:color w:val="FFFFFF"/>
          <w:spacing w:val="-26"/>
          <w:shd w:fill="79003B" w:color="auto" w:val="clear"/>
        </w:rPr>
        <w:t> </w:t>
      </w:r>
      <w:r>
        <w:rPr>
          <w:color w:val="FFFFFF"/>
          <w:shd w:fill="79003B" w:color="auto" w:val="clear"/>
        </w:rPr>
        <w:t>Section B:  Process – what the Competence Committee</w:t>
      </w:r>
      <w:r>
        <w:rPr>
          <w:color w:val="FFFFFF"/>
          <w:spacing w:val="-25"/>
          <w:shd w:fill="79003B" w:color="auto" w:val="clear"/>
        </w:rPr>
        <w:t> </w:t>
      </w:r>
      <w:r>
        <w:rPr>
          <w:color w:val="FFFFFF"/>
          <w:shd w:fill="79003B" w:color="auto" w:val="clear"/>
        </w:rPr>
        <w:t>reviewed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9900"/>
      </w:tblGrid>
      <w:tr>
        <w:trPr>
          <w:trHeight w:val="50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</w:tcPr>
          <w:p>
            <w:pPr>
              <w:pStyle w:val="TableParagraph"/>
              <w:tabs>
                <w:tab w:pos="827" w:val="left" w:leader="none"/>
              </w:tabs>
              <w:ind w:left="467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Academic Coach Progress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50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</w:tcPr>
          <w:p>
            <w:pPr>
              <w:pStyle w:val="TableParagraph"/>
              <w:tabs>
                <w:tab w:pos="827" w:val="left" w:leader="none"/>
              </w:tabs>
              <w:ind w:left="467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Competence Committee Primary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Reviewer</w:t>
            </w:r>
          </w:p>
        </w:tc>
      </w:tr>
      <w:tr>
        <w:trPr>
          <w:trHeight w:val="50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</w:tcPr>
          <w:p>
            <w:pPr>
              <w:pStyle w:val="TableParagraph"/>
              <w:tabs>
                <w:tab w:pos="827" w:val="left" w:leader="none"/>
              </w:tabs>
              <w:ind w:left="467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6-month Program Director 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reviews</w:t>
            </w:r>
          </w:p>
        </w:tc>
      </w:tr>
      <w:tr>
        <w:trPr>
          <w:trHeight w:val="227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</w:tcPr>
          <w:p>
            <w:pPr>
              <w:pStyle w:val="TableParagraph"/>
              <w:tabs>
                <w:tab w:pos="827" w:val="left" w:leader="none"/>
              </w:tabs>
              <w:ind w:left="467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Addition information, as required. 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specify: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980" w:bottom="280" w:left="1020" w:right="580"/>
        </w:sectPr>
      </w:pPr>
    </w:p>
    <w:tbl>
      <w:tblPr>
        <w:tblW w:w="0" w:type="auto"/>
        <w:jc w:val="left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1712"/>
        <w:gridCol w:w="1710"/>
        <w:gridCol w:w="1196"/>
      </w:tblGrid>
      <w:tr>
        <w:trPr>
          <w:trHeight w:val="448" w:hRule="atLeast"/>
        </w:trPr>
        <w:tc>
          <w:tcPr>
            <w:tcW w:w="9354" w:type="dxa"/>
            <w:gridSpan w:val="4"/>
            <w:shd w:val="clear" w:color="auto" w:fill="79003B"/>
          </w:tcPr>
          <w:p>
            <w:pPr>
              <w:pStyle w:val="TableParagraph"/>
              <w:spacing w:line="288" w:lineRule="exact"/>
              <w:ind w:left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Section C: EPAs – Has the Resident met the requirements of the assessment plan?</w:t>
            </w:r>
          </w:p>
        </w:tc>
      </w:tr>
      <w:tr>
        <w:trPr>
          <w:trHeight w:val="527" w:hRule="atLeast"/>
        </w:trPr>
        <w:tc>
          <w:tcPr>
            <w:tcW w:w="473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EPA</w:t>
            </w:r>
          </w:p>
        </w:tc>
        <w:tc>
          <w:tcPr>
            <w:tcW w:w="1712" w:type="dxa"/>
          </w:tcPr>
          <w:p>
            <w:pPr>
              <w:pStyle w:val="TableParagraph"/>
              <w:ind w:left="323" w:right="303" w:firstLine="281"/>
              <w:rPr>
                <w:sz w:val="18"/>
              </w:rPr>
            </w:pPr>
            <w:r>
              <w:rPr>
                <w:sz w:val="18"/>
              </w:rPr>
              <w:t>Meets requirements</w:t>
            </w:r>
          </w:p>
        </w:tc>
        <w:tc>
          <w:tcPr>
            <w:tcW w:w="1710" w:type="dxa"/>
          </w:tcPr>
          <w:p>
            <w:pPr>
              <w:pStyle w:val="TableParagraph"/>
              <w:ind w:left="217" w:hanging="60"/>
              <w:rPr>
                <w:sz w:val="18"/>
              </w:rPr>
            </w:pPr>
            <w:r>
              <w:rPr>
                <w:sz w:val="18"/>
              </w:rPr>
              <w:t>Does not meet requirements</w:t>
            </w:r>
          </w:p>
        </w:tc>
        <w:tc>
          <w:tcPr>
            <w:tcW w:w="1196" w:type="dxa"/>
          </w:tcPr>
          <w:p>
            <w:pPr>
              <w:pStyle w:val="TableParagraph"/>
              <w:ind w:left="104" w:right="147"/>
              <w:rPr>
                <w:sz w:val="18"/>
              </w:rPr>
            </w:pPr>
            <w:r>
              <w:rPr>
                <w:sz w:val="18"/>
              </w:rPr>
              <w:t>Date of CC sign-off</w:t>
            </w:r>
          </w:p>
        </w:tc>
      </w:tr>
      <w:tr>
        <w:trPr>
          <w:trHeight w:val="268" w:hRule="atLeast"/>
        </w:trPr>
        <w:tc>
          <w:tcPr>
            <w:tcW w:w="4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40"/>
        <w:gridCol w:w="3870"/>
        <w:gridCol w:w="631"/>
      </w:tblGrid>
      <w:tr>
        <w:trPr>
          <w:trHeight w:val="506" w:hRule="atLeast"/>
        </w:trPr>
        <w:tc>
          <w:tcPr>
            <w:tcW w:w="9362" w:type="dxa"/>
            <w:gridSpan w:val="4"/>
            <w:shd w:val="clear" w:color="auto" w:fill="79003B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 D: Assessment Tools Reviewed:</w:t>
            </w:r>
          </w:p>
        </w:tc>
      </w:tr>
      <w:tr>
        <w:trPr>
          <w:trHeight w:val="251" w:hRule="atLeast"/>
        </w:trPr>
        <w:tc>
          <w:tcPr>
            <w:tcW w:w="432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ITER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Core Exam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32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CCAT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Written Exam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32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Learning Cases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Oral Exam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321" w:type="dxa"/>
          </w:tcPr>
          <w:p>
            <w:pPr>
              <w:pStyle w:val="TableParagraph"/>
              <w:spacing w:line="232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e-Portfolio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Multisource feedback (360)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32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Direct Observation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Scholarly Activities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2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Simulation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6"/>
      </w:tblGrid>
      <w:tr>
        <w:trPr>
          <w:trHeight w:val="506" w:hRule="atLeast"/>
        </w:trPr>
        <w:tc>
          <w:tcPr>
            <w:tcW w:w="9266" w:type="dxa"/>
            <w:shd w:val="clear" w:color="auto" w:fill="79003B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 E: Competence Committee has established the Resident status to be:</w:t>
            </w:r>
          </w:p>
        </w:tc>
      </w:tr>
      <w:tr>
        <w:trPr>
          <w:trHeight w:val="253" w:hRule="atLeast"/>
        </w:trPr>
        <w:tc>
          <w:tcPr>
            <w:tcW w:w="9266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More data required</w:t>
            </w:r>
          </w:p>
        </w:tc>
      </w:tr>
      <w:tr>
        <w:trPr>
          <w:trHeight w:val="251" w:hRule="atLeast"/>
        </w:trPr>
        <w:tc>
          <w:tcPr>
            <w:tcW w:w="9266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Progressing 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expected</w:t>
            </w:r>
          </w:p>
        </w:tc>
      </w:tr>
      <w:tr>
        <w:trPr>
          <w:trHeight w:val="253" w:hRule="atLeast"/>
        </w:trPr>
        <w:tc>
          <w:tcPr>
            <w:tcW w:w="9266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Not progressing 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expected</w:t>
            </w:r>
          </w:p>
        </w:tc>
      </w:tr>
      <w:tr>
        <w:trPr>
          <w:trHeight w:val="251" w:hRule="atLeast"/>
        </w:trPr>
        <w:tc>
          <w:tcPr>
            <w:tcW w:w="9266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Failing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</w:t>
            </w:r>
          </w:p>
        </w:tc>
      </w:tr>
      <w:tr>
        <w:trPr>
          <w:trHeight w:val="253" w:hRule="atLeast"/>
        </w:trPr>
        <w:tc>
          <w:tcPr>
            <w:tcW w:w="9266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 w:before="2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Requires an Enhanced 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</w:tr>
      <w:tr>
        <w:trPr>
          <w:trHeight w:val="254" w:hRule="atLeast"/>
        </w:trPr>
        <w:tc>
          <w:tcPr>
            <w:tcW w:w="9266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Requires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Remediation</w:t>
            </w:r>
          </w:p>
        </w:tc>
      </w:tr>
    </w:tbl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505" w:hRule="atLeast"/>
        </w:trPr>
        <w:tc>
          <w:tcPr>
            <w:tcW w:w="9357" w:type="dxa"/>
            <w:shd w:val="clear" w:color="auto" w:fill="79003B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 F: Promotion</w:t>
            </w:r>
          </w:p>
        </w:tc>
      </w:tr>
      <w:tr>
        <w:trPr>
          <w:trHeight w:val="254" w:hRule="atLeast"/>
        </w:trPr>
        <w:tc>
          <w:tcPr>
            <w:tcW w:w="9357" w:type="dxa"/>
          </w:tcPr>
          <w:p>
            <w:pPr>
              <w:pStyle w:val="TableParagraph"/>
              <w:spacing w:line="234" w:lineRule="exact"/>
              <w:ind w:left="468"/>
              <w:rPr>
                <w:sz w:val="22"/>
              </w:rPr>
            </w:pPr>
            <w:r>
              <w:rPr>
                <w:sz w:val="22"/>
              </w:rPr>
              <w:t>1. All EPAs have been achieved for the stage:</w:t>
            </w:r>
          </w:p>
        </w:tc>
      </w:tr>
      <w:tr>
        <w:trPr>
          <w:trHeight w:val="251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Transition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</w:tr>
      <w:tr>
        <w:trPr>
          <w:trHeight w:val="254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Foundations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</w:tr>
      <w:tr>
        <w:trPr>
          <w:trHeight w:val="251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Core 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</w:tr>
      <w:tr>
        <w:trPr>
          <w:trHeight w:val="253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 w:before="2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Transition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</w:tr>
      <w:tr>
        <w:trPr>
          <w:trHeight w:val="254" w:hRule="atLeast"/>
        </w:trPr>
        <w:tc>
          <w:tcPr>
            <w:tcW w:w="9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57" w:type="dxa"/>
          </w:tcPr>
          <w:p>
            <w:pPr>
              <w:pStyle w:val="TableParagraph"/>
              <w:spacing w:line="232" w:lineRule="exact"/>
              <w:ind w:left="468"/>
              <w:rPr>
                <w:sz w:val="22"/>
              </w:rPr>
            </w:pPr>
            <w:r>
              <w:rPr>
                <w:sz w:val="22"/>
              </w:rPr>
              <w:t>2. All additional training requirements for this stage have been met</w:t>
            </w:r>
          </w:p>
        </w:tc>
      </w:tr>
      <w:tr>
        <w:trPr>
          <w:trHeight w:val="254" w:hRule="atLeast"/>
        </w:trPr>
        <w:tc>
          <w:tcPr>
            <w:tcW w:w="9357" w:type="dxa"/>
          </w:tcPr>
          <w:p>
            <w:pPr>
              <w:pStyle w:val="TableParagraph"/>
              <w:tabs>
                <w:tab w:pos="3284" w:val="left" w:leader="none"/>
              </w:tabs>
              <w:spacing w:line="234" w:lineRule="exact"/>
              <w:ind w:left="828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1013" w:hRule="atLeast"/>
        </w:trPr>
        <w:tc>
          <w:tcPr>
            <w:tcW w:w="9357" w:type="dxa"/>
          </w:tcPr>
          <w:p>
            <w:pPr>
              <w:pStyle w:val="TableParagraph"/>
              <w:ind w:left="828"/>
              <w:rPr>
                <w:sz w:val="22"/>
              </w:rPr>
            </w:pPr>
            <w:r>
              <w:rPr>
                <w:sz w:val="22"/>
              </w:rPr>
              <w:t>If no, please add ‘Details’.</w:t>
            </w:r>
          </w:p>
        </w:tc>
      </w:tr>
      <w:tr>
        <w:trPr>
          <w:trHeight w:val="251" w:hRule="atLeast"/>
        </w:trPr>
        <w:tc>
          <w:tcPr>
            <w:tcW w:w="9357" w:type="dxa"/>
          </w:tcPr>
          <w:p>
            <w:pPr>
              <w:pStyle w:val="TableParagraph"/>
              <w:spacing w:line="232" w:lineRule="exact"/>
              <w:ind w:left="468"/>
              <w:rPr>
                <w:sz w:val="22"/>
              </w:rPr>
            </w:pPr>
            <w:r>
              <w:rPr>
                <w:sz w:val="22"/>
              </w:rPr>
              <w:t>3. Promotion to stage:</w:t>
            </w:r>
          </w:p>
        </w:tc>
      </w:tr>
      <w:tr>
        <w:trPr>
          <w:trHeight w:val="253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Transition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</w:tr>
      <w:tr>
        <w:trPr>
          <w:trHeight w:val="251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2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Foundations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</w:tr>
      <w:tr>
        <w:trPr>
          <w:trHeight w:val="254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Core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</w:tr>
      <w:tr>
        <w:trPr>
          <w:trHeight w:val="253" w:hRule="atLeast"/>
        </w:trPr>
        <w:tc>
          <w:tcPr>
            <w:tcW w:w="9357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468"/>
              <w:rPr>
                <w:sz w:val="22"/>
              </w:rPr>
            </w:pPr>
            <w:r>
              <w:rPr>
                <w:rFonts w:ascii="Courier New"/>
                <w:sz w:val="22"/>
              </w:rPr>
              <w:t>o</w:t>
              <w:tab/>
            </w:r>
            <w:r>
              <w:rPr>
                <w:sz w:val="22"/>
              </w:rPr>
              <w:t>Transition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980" w:bottom="280" w:left="1020" w:right="580"/>
        </w:sectPr>
      </w:pPr>
    </w:p>
    <w:p>
      <w:pPr>
        <w:pStyle w:val="BodyText"/>
        <w:ind w:left="106"/>
        <w:rPr>
          <w:b w:val="0"/>
          <w:sz w:val="20"/>
        </w:rPr>
      </w:pPr>
      <w:r>
        <w:rPr>
          <w:b w:val="0"/>
          <w:position w:val="0"/>
          <w:sz w:val="20"/>
        </w:rPr>
        <w:pict>
          <v:shape style="width:465.5pt;height:104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4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Prescription for Education Plan: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spacing w:before="83"/>
        <w:ind w:left="112" w:right="0" w:firstLine="0"/>
        <w:jc w:val="left"/>
        <w:rPr>
          <w:sz w:val="22"/>
        </w:rPr>
      </w:pPr>
      <w:r>
        <w:rPr>
          <w:sz w:val="22"/>
        </w:rPr>
        <w:t>Competence Committee Chair Signature: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208"/>
        <w:ind w:left="112" w:right="0" w:firstLine="0"/>
        <w:jc w:val="left"/>
        <w:rPr>
          <w:sz w:val="22"/>
        </w:rPr>
      </w:pPr>
      <w:r>
        <w:rPr>
          <w:sz w:val="22"/>
        </w:rPr>
        <w:t>Ratified at RPC: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  <w:tab w:pos="1553" w:val="left" w:leader="none"/>
          <w:tab w:pos="7314" w:val="left" w:leader="none"/>
        </w:tabs>
        <w:spacing w:line="240" w:lineRule="auto" w:before="0" w:after="0"/>
        <w:ind w:left="370" w:right="0" w:hanging="258"/>
        <w:jc w:val="left"/>
        <w:rPr>
          <w:sz w:val="22"/>
        </w:rPr>
      </w:pPr>
      <w:r>
        <w:rPr/>
        <w:pict>
          <v:shape style="position:absolute;margin-left:56.700001pt;margin-top:20.449089pt;width:459.5pt;height:101.5pt;mso-position-horizontal-relative:page;mso-position-vertical-relative:paragraph;z-index:-9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Details: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2"/>
        </w:rPr>
        <w:t>Yes</w:t>
        <w:tab/>
      </w:r>
      <w:r>
        <w:rPr>
          <w:rFonts w:ascii="Symbol" w:hAnsi="Symbol"/>
          <w:sz w:val="22"/>
        </w:rPr>
        <w:t>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No, please provide Details below</w:t>
        <w:tab/>
        <w:t>Date:</w:t>
      </w:r>
    </w:p>
    <w:p>
      <w:pPr>
        <w:spacing w:line="240" w:lineRule="auto" w:before="0"/>
        <w:rPr>
          <w:sz w:val="26"/>
        </w:rPr>
      </w:pPr>
    </w:p>
    <w:p>
      <w:pPr>
        <w:spacing w:before="208"/>
        <w:ind w:left="112" w:right="0" w:firstLine="0"/>
        <w:jc w:val="left"/>
        <w:rPr>
          <w:sz w:val="20"/>
        </w:rPr>
      </w:pPr>
      <w:r>
        <w:rPr>
          <w:sz w:val="20"/>
        </w:rPr>
        <w:t>Refer to templates:</w:t>
      </w:r>
    </w:p>
    <w:p>
      <w:pPr>
        <w:spacing w:line="240" w:lineRule="auto"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sz w:val="20"/>
        </w:rPr>
      </w:pPr>
      <w:r>
        <w:rPr>
          <w:sz w:val="20"/>
        </w:rPr>
        <w:t>Education</w:t>
      </w:r>
      <w:r>
        <w:rPr>
          <w:spacing w:val="-2"/>
          <w:sz w:val="20"/>
        </w:rPr>
        <w:t> </w:t>
      </w:r>
      <w:r>
        <w:rPr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" w:after="0"/>
        <w:ind w:left="833" w:right="0" w:hanging="360"/>
        <w:jc w:val="left"/>
        <w:rPr>
          <w:sz w:val="20"/>
        </w:rPr>
      </w:pPr>
      <w:r>
        <w:rPr>
          <w:sz w:val="20"/>
        </w:rPr>
        <w:t>Learner Reflection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" w:after="0"/>
        <w:ind w:left="833" w:right="0" w:hanging="360"/>
        <w:jc w:val="left"/>
        <w:rPr>
          <w:sz w:val="24"/>
        </w:rPr>
      </w:pPr>
      <w:r>
        <w:rPr>
          <w:sz w:val="20"/>
        </w:rPr>
        <w:t>Learner Progress</w:t>
      </w:r>
      <w:r>
        <w:rPr>
          <w:spacing w:val="-7"/>
          <w:sz w:val="20"/>
        </w:rPr>
        <w:t> </w:t>
      </w:r>
      <w:r>
        <w:rPr>
          <w:sz w:val="20"/>
        </w:rPr>
        <w:t>form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97"/>
        <w:ind w:left="112" w:right="0" w:firstLine="0"/>
        <w:jc w:val="left"/>
        <w:rPr>
          <w:sz w:val="20"/>
        </w:rPr>
      </w:pPr>
      <w:r>
        <w:rPr>
          <w:sz w:val="20"/>
        </w:rPr>
        <w:t>Approved at June 2018 Assessment Committee</w:t>
      </w:r>
    </w:p>
    <w:sectPr>
      <w:pgSz w:w="12240" w:h="15840"/>
      <w:pgMar w:top="150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370" w:hanging="258"/>
      </w:pPr>
      <w:rPr>
        <w:rFonts w:hint="default" w:ascii="Symbol" w:hAnsi="Symbol" w:eastAsia="Symbol" w:cs="Symbol"/>
        <w:w w:val="100"/>
        <w:sz w:val="22"/>
        <w:szCs w:val="22"/>
        <w:lang w:val="en-ca" w:eastAsia="en-ca" w:bidi="en-ca"/>
      </w:rPr>
    </w:lvl>
    <w:lvl w:ilvl="1">
      <w:start w:val="1"/>
      <w:numFmt w:val="decimal"/>
      <w:lvlText w:val="%2."/>
      <w:lvlJc w:val="left"/>
      <w:pPr>
        <w:ind w:left="833" w:hanging="360"/>
        <w:jc w:val="left"/>
      </w:pPr>
      <w:rPr>
        <w:rFonts w:hint="default"/>
        <w:spacing w:val="-1"/>
        <w:w w:val="99"/>
        <w:lang w:val="en-ca" w:eastAsia="en-ca" w:bidi="en-c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017" w:hanging="360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195" w:hanging="360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ca" w:eastAsia="en-ca" w:bidi="en-ca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Arial" w:hAnsi="Arial" w:eastAsia="Arial" w:cs="Arial"/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2019-08-14T17:19:01Z</dcterms:created>
  <dcterms:modified xsi:type="dcterms:W3CDTF">2019-08-14T17:19:01Z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2019-08-14T00:00:00Z</vt:filetime>
  </property>
</Properties>
</file>